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45" w:rsidRPr="00683245" w:rsidRDefault="00683245" w:rsidP="00683245">
      <w:pPr>
        <w:spacing w:after="0" w:line="240" w:lineRule="auto"/>
        <w:ind w:firstLine="567"/>
        <w:jc w:val="center"/>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MİLLÎ EĞİTİM BAKANLIĞI ÖLÇME VE DEĞERLENDİRME YÖNETMELİĞİ</w:t>
      </w:r>
    </w:p>
    <w:p w:rsidR="00683245" w:rsidRPr="00683245" w:rsidRDefault="00683245" w:rsidP="00683245">
      <w:pPr>
        <w:spacing w:after="0" w:line="240" w:lineRule="auto"/>
        <w:ind w:firstLine="567"/>
        <w:jc w:val="center"/>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 </w:t>
      </w:r>
    </w:p>
    <w:p w:rsidR="00C03DDA" w:rsidRDefault="00C03DDA"/>
    <w:p w:rsidR="00683245" w:rsidRPr="00683245" w:rsidRDefault="00683245" w:rsidP="00683245">
      <w:pPr>
        <w:spacing w:after="0" w:line="240" w:lineRule="auto"/>
        <w:ind w:firstLine="567"/>
        <w:jc w:val="center"/>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Sınav Uygulama Esasları ile Ulusal ve Uluslararası İzleme Araştırmaları</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Yazılı ve uygulamalı sınavlar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MADDE 5-</w:t>
      </w:r>
      <w:r w:rsidRPr="00683245">
        <w:rPr>
          <w:rFonts w:ascii="Times New Roman" w:eastAsia="Times New Roman" w:hAnsi="Times New Roman" w:cs="Times New Roman"/>
          <w:color w:val="000000"/>
          <w:sz w:val="24"/>
          <w:szCs w:val="24"/>
          <w:lang w:eastAsia="tr-TR"/>
        </w:rPr>
        <w:t> (1) Yazılı ve uygulamalı sınavlarla ilgili olarak aşağıdaki esaslara uyulur: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a) Sınav, öğrencilerin kazanım ve beceri edinme düzeylerinin belirlenmesi amacıyla yapılır.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b) İlçe, il veya ülke genelinde ortak yazılı sınavlar yapılabilir. Bu sınavların uygulanmasına ilişkin iş ve işlemler millî eğitim müdürlüklerince yürütülür.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c) Bir dönemde her dersten iki yazılı sınav yapılır. Ancak haftalık ders saat sayısı altı ve üzeri olan derslerde il sınıf/alan zümrelerince karar alınması durumunda üçüncü sınav yapılabilir.</w:t>
      </w:r>
    </w:p>
    <w:p w:rsidR="00683245" w:rsidRPr="0078472F" w:rsidRDefault="00683245" w:rsidP="00683245">
      <w:pPr>
        <w:spacing w:after="0" w:line="240" w:lineRule="auto"/>
        <w:ind w:firstLine="567"/>
        <w:jc w:val="both"/>
        <w:rPr>
          <w:rFonts w:ascii="Times New Roman" w:eastAsia="Times New Roman" w:hAnsi="Times New Roman" w:cs="Times New Roman"/>
          <w:color w:val="FF0000"/>
          <w:sz w:val="24"/>
          <w:szCs w:val="24"/>
          <w:lang w:eastAsia="tr-TR"/>
        </w:rPr>
      </w:pPr>
      <w:r w:rsidRPr="00683245">
        <w:rPr>
          <w:rFonts w:ascii="Times New Roman" w:eastAsia="Times New Roman" w:hAnsi="Times New Roman" w:cs="Times New Roman"/>
          <w:color w:val="000000"/>
          <w:sz w:val="24"/>
          <w:szCs w:val="24"/>
          <w:lang w:eastAsia="tr-TR"/>
        </w:rPr>
        <w:t>ç</w:t>
      </w:r>
      <w:r w:rsidRPr="0078472F">
        <w:rPr>
          <w:rFonts w:ascii="Times New Roman" w:eastAsia="Times New Roman" w:hAnsi="Times New Roman" w:cs="Times New Roman"/>
          <w:color w:val="FF0000"/>
          <w:sz w:val="24"/>
          <w:szCs w:val="24"/>
          <w:lang w:eastAsia="tr-TR"/>
        </w:rPr>
        <w:t>) Okullarda sınavlar;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1) 1. dönem 1. sınavlar: Ekim ayı son haftası–Kasım ayı ilk haftası,</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2) 1. dönem 2. sınavlar: Aralık ayı son haftası–Ocak ayı ilk haftası,</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3) 2. dönem 1. sınavlar: Mart ayı son haftası–Nisan ayı ilk haftası,</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4) 2. dönem 2. sınavlar: Mayıs ayı son haftası–Haziran ayı ilk haftası,</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683245">
        <w:rPr>
          <w:rFonts w:ascii="Times New Roman" w:eastAsia="Times New Roman" w:hAnsi="Times New Roman" w:cs="Times New Roman"/>
          <w:color w:val="000000"/>
          <w:sz w:val="24"/>
          <w:szCs w:val="24"/>
          <w:lang w:eastAsia="tr-TR"/>
        </w:rPr>
        <w:t>aralığında</w:t>
      </w:r>
      <w:proofErr w:type="gramEnd"/>
      <w:r w:rsidRPr="00683245">
        <w:rPr>
          <w:rFonts w:ascii="Times New Roman" w:eastAsia="Times New Roman" w:hAnsi="Times New Roman" w:cs="Times New Roman"/>
          <w:color w:val="000000"/>
          <w:sz w:val="24"/>
          <w:szCs w:val="24"/>
          <w:lang w:eastAsia="tr-TR"/>
        </w:rPr>
        <w:t xml:space="preserve"> yapılır. Sınav tarihleri öğretim yılı başında okullar tarafından e-Okuldan ilan edilir. </w:t>
      </w:r>
      <w:r w:rsidRPr="0078472F">
        <w:rPr>
          <w:rFonts w:ascii="Times New Roman" w:eastAsia="Times New Roman" w:hAnsi="Times New Roman" w:cs="Times New Roman"/>
          <w:color w:val="FF0000"/>
          <w:sz w:val="24"/>
          <w:szCs w:val="24"/>
          <w:lang w:eastAsia="tr-TR"/>
        </w:rPr>
        <w:t>Ancak mücbir sebeplerle sınavların belirtilen tarihlerde yapılamaması durumunda il millî eğitim müdürlüklerince gerekçesiyle birlikte sınav tarihleri değiştirilebilir.</w:t>
      </w:r>
      <w:r w:rsidRPr="00683245">
        <w:rPr>
          <w:rFonts w:ascii="Times New Roman" w:eastAsia="Times New Roman" w:hAnsi="Times New Roman" w:cs="Times New Roman"/>
          <w:color w:val="000000"/>
          <w:sz w:val="24"/>
          <w:szCs w:val="24"/>
          <w:lang w:eastAsia="tr-TR"/>
        </w:rPr>
        <w:t xml:space="preserve"> Mesleki ve teknik ortaöğretim kurumlarından, yoğunlaştırılmış eğitim programı uygulanan sınıflar ile işletmelerde mesleki eğitime öğrenci gönderilen sınıflarda ve mesleki eğitim merkezlerinde sınav tarihleri ilgili okul/kurumlarca belirlenir. Sınavlarla ilgili gerekli tedbirler okul müdürlüklerince alınır.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d) Uygulamalı sınavlar hariç, öğretmenlerin ortak değerlendirme yapabilmelerine imkân vermek üzere birden fazla şubede okutulan derslerin sınavlarının ortak yapılması esastır. Bu sınavların şube ve sınıflar bazında analizleri yapılır. Konu ve kazanım eksikliği görülen öğrencilerin durumları, ders öğretmeni ve eğitim kurumu sınıf/alan zümreleri tarafından yeniden değerlendirilir.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 xml:space="preserve">e) </w:t>
      </w:r>
      <w:r w:rsidRPr="0078472F">
        <w:rPr>
          <w:rFonts w:ascii="Times New Roman" w:eastAsia="Times New Roman" w:hAnsi="Times New Roman" w:cs="Times New Roman"/>
          <w:color w:val="FF0000"/>
          <w:sz w:val="24"/>
          <w:szCs w:val="24"/>
          <w:lang w:eastAsia="tr-TR"/>
        </w:rPr>
        <w:t>Mesleki ve teknik ortaöğretim kurumlarından, yoğunlaştırılmış eğitim programı uygulanan sınıflar ile işletmelerde mesleki eğitime öğrenci gönderilen sınıflarda ve mesleki eğitim merkezlerinde ortak sınav yapılmaz.</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f) Okullarda yapılacak ortak yazılı sınavların soruları konu soru dağılım tablosuna göre hazırlanır. Konu soru dağılım tablosu il sınıf/alan zümreleri ve Ölçme Değerlendirme Merkezi Müdürlüğü ile birlikte oluşturulur.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g) Ülke ya da il/ilçe genelinde yapılacak ortak yazılı sınavlar hariç, okullarda yapılan tüm sınavlar cevaplarını öğrencilerin oluşturduğu ve farklı bilişsel düzeyde kazanımları ölçen maddelerden oluşan yazılı yoklama şeklinde yapılır.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ğ) Uygulamalı sınavların hangi derslerden yapılacağı, şekli, sayısı ve süresi eğitim kurumu sınıf/alan zümreleri tarafından belirlenir. Okul müdürünün onayına bağlı olarak uygulanır.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h) Mesleki ve teknik ortaöğretim kurumlarının çerçeve öğretim programlarında yer alan meslek derslerinin sınavlarının ortak olması hâlinde diğer sınavlardan en az biri uygulamalı olarak yapılır.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ı) Türkçe/Türk dili ve edebiyatı ile yabancı dil derslerinin sınavları; dinleme, konuşma, okuma ve yazma becerilerini ölçmek için yazılı ve uygulamalı olarak yapılır. Ülke geneli ya da il/ilçe geneli ortak yazılı sınav yapılması durumunda sınavın uygulamalı kısmı okul tarafından yapılır ve iki sınav birlikte değerlendirilir.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lastRenderedPageBreak/>
        <w:t>i) Okul öncesi ve ilkokul 1, 2, 3 ve 4 üncü sınıflarda öğrencilerin akademik ve sosyal gelişiminin takibi ders öğretmenlerince sürekli yapılır. Öğrencilerin gelişim düzeyleri, öğretmen rehberliğinde gerçekleştirilen bireysel ve grupla yapılan etkinliklere katılım gözlem formları, oyun temelli değerlendirmeler ve verilen görevleri yerine getirme amaçlı ölçme araçları ile takip edilir.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j) İlkokullarda öğrencilerin Türkçenin doğru ve güzel kullanımını geliştirmek amacıyla dinleme, konuşma, okuma ve yazma becerilerinin izlenmesi ve geliştirilmesine yönelik ölçme araçları kullanılır.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 xml:space="preserve">k) </w:t>
      </w:r>
      <w:r w:rsidRPr="0078472F">
        <w:rPr>
          <w:rFonts w:ascii="Times New Roman" w:eastAsia="Times New Roman" w:hAnsi="Times New Roman" w:cs="Times New Roman"/>
          <w:color w:val="FF0000"/>
          <w:sz w:val="24"/>
          <w:szCs w:val="24"/>
          <w:lang w:eastAsia="tr-TR"/>
        </w:rPr>
        <w:t>Bir sınıfta bir günde yapılacak yazılı ve uygulamalı sınavların sayısının ikiyi geçmemesi esastır. Ancak zorunlu hâllerde bir sınav daha yapılabilir</w:t>
      </w:r>
      <w:r w:rsidRPr="00683245">
        <w:rPr>
          <w:rFonts w:ascii="Times New Roman" w:eastAsia="Times New Roman" w:hAnsi="Times New Roman" w:cs="Times New Roman"/>
          <w:color w:val="000000"/>
          <w:sz w:val="24"/>
          <w:szCs w:val="24"/>
          <w:lang w:eastAsia="tr-TR"/>
        </w:rPr>
        <w:t>.</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l) Ulusal/uluslararası izleme araştırmaları ile merkezî sınavlar haricinde zorunlu hâller dışında yazılı sınav süresi bir ders saatini aşamaz.</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m) Öğretmenler tarafından ünite/tema ve/veya konu sonlarında öğrencilerin gelişimini belirlemek için kısa süreli sınavlar yapılabilir.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 xml:space="preserve">n) </w:t>
      </w:r>
      <w:r w:rsidRPr="0078472F">
        <w:rPr>
          <w:rFonts w:ascii="Times New Roman" w:eastAsia="Times New Roman" w:hAnsi="Times New Roman" w:cs="Times New Roman"/>
          <w:color w:val="FF0000"/>
          <w:sz w:val="24"/>
          <w:szCs w:val="24"/>
          <w:lang w:eastAsia="tr-TR"/>
        </w:rPr>
        <w:t xml:space="preserve">Kaynaştırma/bütünleştirme yoluyla eğitimlerine devam eden öğrencilerin başarılarının değerlendirilmesinde </w:t>
      </w:r>
      <w:proofErr w:type="spellStart"/>
      <w:r w:rsidRPr="0078472F">
        <w:rPr>
          <w:rFonts w:ascii="Times New Roman" w:eastAsia="Times New Roman" w:hAnsi="Times New Roman" w:cs="Times New Roman"/>
          <w:color w:val="FF0000"/>
          <w:sz w:val="24"/>
          <w:szCs w:val="24"/>
          <w:lang w:eastAsia="tr-TR"/>
        </w:rPr>
        <w:t>BEP’te</w:t>
      </w:r>
      <w:proofErr w:type="spellEnd"/>
      <w:r w:rsidRPr="0078472F">
        <w:rPr>
          <w:rFonts w:ascii="Times New Roman" w:eastAsia="Times New Roman" w:hAnsi="Times New Roman" w:cs="Times New Roman"/>
          <w:color w:val="FF0000"/>
          <w:sz w:val="24"/>
          <w:szCs w:val="24"/>
          <w:lang w:eastAsia="tr-TR"/>
        </w:rPr>
        <w:t xml:space="preserve"> yer alan amaçlar esas alınır.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Ortak yazılı sınavlar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b/>
          <w:bCs/>
          <w:color w:val="000000"/>
          <w:sz w:val="24"/>
          <w:szCs w:val="24"/>
          <w:lang w:eastAsia="tr-TR"/>
        </w:rPr>
        <w:t>MADDE 6-</w:t>
      </w:r>
      <w:r w:rsidRPr="00683245">
        <w:rPr>
          <w:rFonts w:ascii="Times New Roman" w:eastAsia="Times New Roman" w:hAnsi="Times New Roman" w:cs="Times New Roman"/>
          <w:color w:val="000000"/>
          <w:sz w:val="24"/>
          <w:szCs w:val="24"/>
          <w:lang w:eastAsia="tr-TR"/>
        </w:rPr>
        <w:t> (1) Ortak yazılı sınavlarla ilgili aşağıdaki esaslara uyulur: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a) Bakanlıkça belirlenen sınıf düzeyi ve derslerden ortak yazılı sınav yapılabilir. Ortak yazılı sınavın hangi sınıf düzeyinde ve hangi derslerden yapılacağı öğretim yılı başında ilan edilir.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b) Bakanlıkça yapılacak ortak yazılı sınavlar hariç hangi sınıf düzeyinde ve hangi derslerde il/ilçe genelinde ortak yazılı sınavlar yapılacağına İlçe Millî Eğitim Müdürleri Kurulu tarafından karar verilir.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c) Bakanlıkça ve İlçe Millî Eğitim Müdürleri Kurulu tarafından ortak yapılması kararlaştırılan sınavların dışında kalan sınavlar okul genelinde ortak yazılı sınav olarak yapılır.</w:t>
      </w:r>
    </w:p>
    <w:p w:rsidR="00683245" w:rsidRPr="0078472F" w:rsidRDefault="00683245" w:rsidP="00683245">
      <w:pPr>
        <w:spacing w:after="0" w:line="240" w:lineRule="auto"/>
        <w:ind w:firstLine="567"/>
        <w:jc w:val="both"/>
        <w:rPr>
          <w:rFonts w:ascii="Times New Roman" w:eastAsia="Times New Roman" w:hAnsi="Times New Roman" w:cs="Times New Roman"/>
          <w:color w:val="FF0000"/>
          <w:sz w:val="24"/>
          <w:szCs w:val="24"/>
          <w:lang w:eastAsia="tr-TR"/>
        </w:rPr>
      </w:pPr>
      <w:bookmarkStart w:id="0" w:name="_GoBack"/>
      <w:r w:rsidRPr="0078472F">
        <w:rPr>
          <w:rFonts w:ascii="Times New Roman" w:eastAsia="Times New Roman" w:hAnsi="Times New Roman" w:cs="Times New Roman"/>
          <w:color w:val="FF0000"/>
          <w:sz w:val="24"/>
          <w:szCs w:val="24"/>
          <w:lang w:eastAsia="tr-TR"/>
        </w:rPr>
        <w:t>ç) Bakanlıkça yapılacak ortak yazılı sınavlar için Genel Müdürlük tarafından, il/ilçe ve okul geneli yapılacak ortak yazılı sınavlar için il sınıf/alan zümreleri tarafından, konu soru dağılım tablosu hazırlanır ve öğrencilere bildirilir.</w:t>
      </w:r>
    </w:p>
    <w:bookmarkEnd w:id="0"/>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d) Kaynaştırma/bütünleştirme yoluyla eğitim ve öğretimlerine devam eden öğrencilere yönelik ölçme ve değerlendirmede BEP esas alınır.</w:t>
      </w:r>
    </w:p>
    <w:p w:rsidR="00683245" w:rsidRPr="00683245" w:rsidRDefault="00683245" w:rsidP="00683245">
      <w:pPr>
        <w:spacing w:after="0" w:line="240" w:lineRule="auto"/>
        <w:ind w:firstLine="567"/>
        <w:jc w:val="both"/>
        <w:rPr>
          <w:rFonts w:ascii="Times New Roman" w:eastAsia="Times New Roman" w:hAnsi="Times New Roman" w:cs="Times New Roman"/>
          <w:color w:val="000000"/>
          <w:sz w:val="24"/>
          <w:szCs w:val="24"/>
          <w:lang w:eastAsia="tr-TR"/>
        </w:rPr>
      </w:pPr>
      <w:r w:rsidRPr="00683245">
        <w:rPr>
          <w:rFonts w:ascii="Times New Roman" w:eastAsia="Times New Roman" w:hAnsi="Times New Roman" w:cs="Times New Roman"/>
          <w:color w:val="000000"/>
          <w:sz w:val="24"/>
          <w:szCs w:val="24"/>
          <w:lang w:eastAsia="tr-TR"/>
        </w:rPr>
        <w:t>e) Bakanlıkça ülke genelinde yapılacak ortak yazılı sınavların soruları ve cevap anahtarları Genel Müdürlük tarafından hazırlanır.</w:t>
      </w:r>
    </w:p>
    <w:p w:rsidR="00683245" w:rsidRDefault="00683245"/>
    <w:sectPr w:rsidR="00683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45"/>
    <w:rsid w:val="00683245"/>
    <w:rsid w:val="0078472F"/>
    <w:rsid w:val="00C03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6AE8D-6DE6-497B-A86D-8D429886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86140">
      <w:bodyDiv w:val="1"/>
      <w:marLeft w:val="0"/>
      <w:marRight w:val="0"/>
      <w:marTop w:val="0"/>
      <w:marBottom w:val="0"/>
      <w:divBdr>
        <w:top w:val="none" w:sz="0" w:space="0" w:color="auto"/>
        <w:left w:val="none" w:sz="0" w:space="0" w:color="auto"/>
        <w:bottom w:val="none" w:sz="0" w:space="0" w:color="auto"/>
        <w:right w:val="none" w:sz="0" w:space="0" w:color="auto"/>
      </w:divBdr>
    </w:div>
    <w:div w:id="20868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845</Words>
  <Characters>4820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ZENCİR</dc:creator>
  <cp:keywords/>
  <dc:description/>
  <cp:lastModifiedBy>Melih ZENCİR</cp:lastModifiedBy>
  <cp:revision>2</cp:revision>
  <dcterms:created xsi:type="dcterms:W3CDTF">2024-10-17T08:29:00Z</dcterms:created>
  <dcterms:modified xsi:type="dcterms:W3CDTF">2024-10-17T08:38:00Z</dcterms:modified>
</cp:coreProperties>
</file>